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DD" w:rsidRPr="00005849" w:rsidRDefault="00005849" w:rsidP="00005849">
      <w:pPr>
        <w:jc w:val="center"/>
        <w:rPr>
          <w:b/>
          <w:sz w:val="40"/>
          <w:szCs w:val="40"/>
        </w:rPr>
      </w:pPr>
      <w:r w:rsidRPr="00005849">
        <w:rPr>
          <w:b/>
          <w:sz w:val="40"/>
          <w:szCs w:val="40"/>
        </w:rPr>
        <w:t>LAS VARIEDADES DE LA LENGUA</w:t>
      </w:r>
    </w:p>
    <w:p w:rsidR="00005849" w:rsidRDefault="00005849" w:rsidP="00005849">
      <w:pPr>
        <w:pStyle w:val="Sinespaciado"/>
      </w:pPr>
      <w:r w:rsidRPr="00005849">
        <w:t>No todos los hablantes utilizan la lengua de la misma fo</w:t>
      </w:r>
      <w:r>
        <w:t>rma. El uso de la misma depende:</w:t>
      </w:r>
    </w:p>
    <w:p w:rsidR="00005849" w:rsidRPr="00005849" w:rsidRDefault="00005849" w:rsidP="00005849">
      <w:pPr>
        <w:pStyle w:val="Sinespaciado"/>
      </w:pPr>
    </w:p>
    <w:p w:rsidR="00005849" w:rsidRPr="00005849" w:rsidRDefault="0036148B" w:rsidP="0036148B">
      <w:pPr>
        <w:pStyle w:val="Sinespaciado"/>
        <w:jc w:val="both"/>
      </w:pPr>
      <w:r>
        <w:t>1.-</w:t>
      </w:r>
      <w:r w:rsidR="00005849">
        <w:t>D</w:t>
      </w:r>
      <w:r w:rsidR="00005849" w:rsidRPr="00005849">
        <w:t xml:space="preserve">el lugar donde aprenden la lengua y del lugar en que residen </w:t>
      </w:r>
      <w:r w:rsidR="00005849" w:rsidRPr="00005849">
        <w:rPr>
          <w:u w:val="single"/>
        </w:rPr>
        <w:t xml:space="preserve">(variedades </w:t>
      </w:r>
      <w:proofErr w:type="spellStart"/>
      <w:r w:rsidR="00005849" w:rsidRPr="00005849">
        <w:rPr>
          <w:u w:val="single"/>
        </w:rPr>
        <w:t>diatópicas</w:t>
      </w:r>
      <w:proofErr w:type="spellEnd"/>
      <w:r w:rsidR="00005849" w:rsidRPr="00005849">
        <w:rPr>
          <w:u w:val="single"/>
        </w:rPr>
        <w:t>)</w:t>
      </w:r>
    </w:p>
    <w:p w:rsidR="00005849" w:rsidRPr="00005849" w:rsidRDefault="0036148B" w:rsidP="0036148B">
      <w:pPr>
        <w:pStyle w:val="Sinespaciado"/>
        <w:jc w:val="both"/>
      </w:pPr>
      <w:r>
        <w:t>2.-</w:t>
      </w:r>
      <w:r w:rsidR="00005849">
        <w:t>D</w:t>
      </w:r>
      <w:r w:rsidR="00005849" w:rsidRPr="00005849">
        <w:t xml:space="preserve">el nivel de instrucción, que acostumbra a estar relacionado con el estatus socioeconómico </w:t>
      </w:r>
      <w:r w:rsidR="00005849" w:rsidRPr="00005849">
        <w:rPr>
          <w:u w:val="single"/>
        </w:rPr>
        <w:t xml:space="preserve">(variedades </w:t>
      </w:r>
      <w:proofErr w:type="spellStart"/>
      <w:r w:rsidR="00005849" w:rsidRPr="00005849">
        <w:rPr>
          <w:u w:val="single"/>
        </w:rPr>
        <w:t>diastráticas</w:t>
      </w:r>
      <w:proofErr w:type="spellEnd"/>
      <w:r w:rsidR="00005849" w:rsidRPr="00005849">
        <w:rPr>
          <w:u w:val="single"/>
        </w:rPr>
        <w:t>)</w:t>
      </w:r>
    </w:p>
    <w:p w:rsidR="00005849" w:rsidRPr="00005849" w:rsidRDefault="0036148B" w:rsidP="0036148B">
      <w:pPr>
        <w:pStyle w:val="Sinespaciado"/>
        <w:jc w:val="both"/>
      </w:pPr>
      <w:r>
        <w:t>3.-</w:t>
      </w:r>
      <w:r w:rsidR="00005849">
        <w:t>D</w:t>
      </w:r>
      <w:r w:rsidR="00005849" w:rsidRPr="00005849">
        <w:t xml:space="preserve">e la situación comunicativa </w:t>
      </w:r>
      <w:r w:rsidR="00005849" w:rsidRPr="00005849">
        <w:rPr>
          <w:u w:val="single"/>
        </w:rPr>
        <w:t xml:space="preserve">(variedades </w:t>
      </w:r>
      <w:proofErr w:type="spellStart"/>
      <w:r w:rsidR="00005849" w:rsidRPr="00005849">
        <w:rPr>
          <w:u w:val="single"/>
        </w:rPr>
        <w:t>diafásicas</w:t>
      </w:r>
      <w:proofErr w:type="spellEnd"/>
      <w:r w:rsidR="00005849" w:rsidRPr="00005849">
        <w:rPr>
          <w:u w:val="single"/>
        </w:rPr>
        <w:t>)</w:t>
      </w:r>
    </w:p>
    <w:p w:rsidR="00005849" w:rsidRPr="00005849" w:rsidRDefault="0036148B" w:rsidP="0036148B">
      <w:pPr>
        <w:pStyle w:val="Sinespaciado"/>
        <w:jc w:val="both"/>
      </w:pPr>
      <w:r>
        <w:t>4.-</w:t>
      </w:r>
      <w:r w:rsidR="00005849" w:rsidRPr="00005849">
        <w:t>La lengua es un ser cambiante que ha ido evolucionando a lo largo de las épocas. El estudio de los textos permite trazar su evolución</w:t>
      </w:r>
      <w:r w:rsidR="00005849" w:rsidRPr="00005849">
        <w:rPr>
          <w:u w:val="single"/>
        </w:rPr>
        <w:t>.  (</w:t>
      </w:r>
      <w:proofErr w:type="gramStart"/>
      <w:r w:rsidR="00005849" w:rsidRPr="00005849">
        <w:rPr>
          <w:u w:val="single"/>
        </w:rPr>
        <w:t>variedades</w:t>
      </w:r>
      <w:proofErr w:type="gramEnd"/>
      <w:r w:rsidR="00005849" w:rsidRPr="00005849">
        <w:rPr>
          <w:u w:val="single"/>
        </w:rPr>
        <w:t xml:space="preserve"> diacrónicas)</w:t>
      </w:r>
    </w:p>
    <w:p w:rsidR="00005849" w:rsidRDefault="00005849" w:rsidP="00005849">
      <w:pPr>
        <w:pStyle w:val="Sinespaciado"/>
        <w:jc w:val="both"/>
        <w:rPr>
          <w:u w:val="single"/>
        </w:rPr>
      </w:pPr>
    </w:p>
    <w:p w:rsidR="00005849" w:rsidRDefault="00005849" w:rsidP="00005849">
      <w:pPr>
        <w:pStyle w:val="Sinespaciado"/>
        <w:jc w:val="both"/>
      </w:pPr>
      <w:r w:rsidRPr="00005849">
        <w:rPr>
          <w:b/>
          <w:u w:val="single"/>
        </w:rPr>
        <w:t>1.-LAS VARIEDADES DIATÓPICAS</w:t>
      </w:r>
      <w:r w:rsidRPr="00005849">
        <w:rPr>
          <w:u w:val="single"/>
        </w:rPr>
        <w:t xml:space="preserve"> o geográficas</w:t>
      </w:r>
      <w:r w:rsidRPr="00005849">
        <w:t xml:space="preserve"> relacionan al hablante con su origen territorial. Son variedades geográficas  los dialectos, las hablas </w:t>
      </w:r>
      <w:r>
        <w:t>regionales y las hablas locales:</w:t>
      </w:r>
    </w:p>
    <w:p w:rsidR="00005849" w:rsidRDefault="00005849" w:rsidP="00005849">
      <w:pPr>
        <w:pStyle w:val="Sinespaciado"/>
        <w:jc w:val="both"/>
      </w:pPr>
    </w:p>
    <w:p w:rsidR="00005849" w:rsidRDefault="00005849" w:rsidP="00005849">
      <w:pPr>
        <w:pStyle w:val="Sinespaciado"/>
        <w:jc w:val="both"/>
      </w:pPr>
      <w:r w:rsidRPr="00005849">
        <w:rPr>
          <w:b/>
          <w:u w:val="single"/>
        </w:rPr>
        <w:t>Un dialecto</w:t>
      </w:r>
      <w:r w:rsidRPr="00005849">
        <w:t xml:space="preserve"> es la modalidad que adopta una lengua en una determinada zona geográfica.</w:t>
      </w:r>
      <w:r>
        <w:t xml:space="preserve"> </w:t>
      </w:r>
      <w:r w:rsidRPr="00005849">
        <w:t>Presenta unos rasgos característicos que lo diferencian de una lengua:</w:t>
      </w:r>
    </w:p>
    <w:p w:rsidR="00005849" w:rsidRDefault="00005849" w:rsidP="00005849">
      <w:pPr>
        <w:pStyle w:val="Sinespaciado"/>
        <w:ind w:left="708"/>
        <w:jc w:val="both"/>
      </w:pPr>
      <w:r w:rsidRPr="0036148B">
        <w:rPr>
          <w:b/>
        </w:rPr>
        <w:t>-La subordinación a una lengua</w:t>
      </w:r>
      <w:r w:rsidRPr="00005849">
        <w:t>: El hablante de un dialecto fija su ideal lingüístico en una lengua superior, más consolidada.</w:t>
      </w:r>
    </w:p>
    <w:p w:rsidR="00005849" w:rsidRDefault="00005849" w:rsidP="00005849">
      <w:pPr>
        <w:pStyle w:val="Sinespaciado"/>
        <w:ind w:left="708"/>
        <w:jc w:val="both"/>
      </w:pPr>
      <w:r w:rsidRPr="0036148B">
        <w:rPr>
          <w:b/>
        </w:rPr>
        <w:t>-La escasa normalización:</w:t>
      </w:r>
      <w:r w:rsidR="0036148B">
        <w:t xml:space="preserve"> </w:t>
      </w:r>
      <w:r w:rsidRPr="00005849">
        <w:t>Los rasgos dialectales no son unitarios, existen muchas variantes.</w:t>
      </w:r>
    </w:p>
    <w:p w:rsidR="00005849" w:rsidRDefault="00005849" w:rsidP="00005849">
      <w:pPr>
        <w:pStyle w:val="Sinespaciado"/>
        <w:ind w:left="708"/>
        <w:jc w:val="both"/>
      </w:pPr>
      <w:r w:rsidRPr="0036148B">
        <w:rPr>
          <w:b/>
        </w:rPr>
        <w:t>-La ausencia de tradición literaria:</w:t>
      </w:r>
      <w:r w:rsidRPr="00005849">
        <w:t xml:space="preserve"> Los textos dialectales raras veces se plasman en la lengua escrita porque los hablantes utilizan la lengua.</w:t>
      </w:r>
    </w:p>
    <w:p w:rsidR="00005849" w:rsidRDefault="00005849" w:rsidP="00005849">
      <w:pPr>
        <w:pStyle w:val="Sinespaciado"/>
        <w:ind w:left="708"/>
        <w:jc w:val="both"/>
      </w:pPr>
    </w:p>
    <w:p w:rsidR="00005849" w:rsidRDefault="00005849" w:rsidP="00005849">
      <w:pPr>
        <w:pStyle w:val="Sinespaciado"/>
        <w:jc w:val="both"/>
      </w:pPr>
      <w:r w:rsidRPr="00005849">
        <w:rPr>
          <w:b/>
          <w:u w:val="single"/>
        </w:rPr>
        <w:t>La lengua</w:t>
      </w:r>
      <w:r w:rsidRPr="00005849">
        <w:t xml:space="preserve"> es un sistema de signos que posee:</w:t>
      </w:r>
    </w:p>
    <w:p w:rsidR="00005849" w:rsidRDefault="00005849" w:rsidP="00005849">
      <w:pPr>
        <w:pStyle w:val="Sinespaciado"/>
        <w:ind w:firstLine="708"/>
        <w:jc w:val="both"/>
      </w:pPr>
      <w:r>
        <w:t>-U</w:t>
      </w:r>
      <w:r w:rsidRPr="00005849">
        <w:t>n alto grado de normalización (gramática, diccionario)</w:t>
      </w:r>
    </w:p>
    <w:p w:rsidR="00005849" w:rsidRDefault="00005849" w:rsidP="00005849">
      <w:pPr>
        <w:pStyle w:val="Sinespaciado"/>
        <w:ind w:firstLine="708"/>
        <w:jc w:val="both"/>
      </w:pPr>
      <w:r>
        <w:t>-U</w:t>
      </w:r>
      <w:r w:rsidRPr="00005849">
        <w:t>na tradición literaria consolidada</w:t>
      </w:r>
    </w:p>
    <w:p w:rsidR="00005849" w:rsidRDefault="00005849" w:rsidP="00005849">
      <w:pPr>
        <w:pStyle w:val="Sinespaciado"/>
        <w:ind w:firstLine="708"/>
        <w:jc w:val="both"/>
      </w:pPr>
      <w:r>
        <w:t>-L</w:t>
      </w:r>
      <w:r w:rsidRPr="00005849">
        <w:t>a aceptación social por parte de la comunidad de hablantes</w:t>
      </w:r>
    </w:p>
    <w:p w:rsidR="00005849" w:rsidRDefault="00005849" w:rsidP="00005849">
      <w:pPr>
        <w:pStyle w:val="Sinespaciado"/>
        <w:ind w:firstLine="708"/>
        <w:jc w:val="both"/>
      </w:pPr>
    </w:p>
    <w:p w:rsidR="00005849" w:rsidRDefault="00005849" w:rsidP="00005849">
      <w:pPr>
        <w:pStyle w:val="Sinespaciado"/>
        <w:jc w:val="both"/>
      </w:pPr>
      <w:r w:rsidRPr="00005849">
        <w:rPr>
          <w:b/>
          <w:u w:val="single"/>
        </w:rPr>
        <w:t>2.-LAS VARIEDADES DIASTRÁTICAS O NIVELES DE LA LENGUA</w:t>
      </w:r>
      <w:r>
        <w:t>, son</w:t>
      </w:r>
      <w:r w:rsidRPr="00005849">
        <w:t xml:space="preserve"> las modalidades que adopta una lengua entre los hablantes de los distintos estratos sociales.</w:t>
      </w:r>
      <w:r>
        <w:t xml:space="preserve"> </w:t>
      </w:r>
      <w:r w:rsidRPr="00005849">
        <w:t>No obstante, el uso de un nivel de lengua no depende tanto del nivel socioeconómico como del grado de instrucción o de cultura del hablante, que es el que determina su competencia lingüística.</w:t>
      </w:r>
    </w:p>
    <w:p w:rsidR="0036148B" w:rsidRDefault="0036148B" w:rsidP="00005849">
      <w:pPr>
        <w:pStyle w:val="Sinespaciado"/>
        <w:jc w:val="both"/>
      </w:pPr>
    </w:p>
    <w:p w:rsidR="0036148B" w:rsidRDefault="00005849" w:rsidP="0036148B">
      <w:pPr>
        <w:pStyle w:val="Sinespaciado"/>
        <w:jc w:val="both"/>
      </w:pPr>
      <w:r w:rsidRPr="0036148B">
        <w:rPr>
          <w:u w:val="single"/>
        </w:rPr>
        <w:t>Los niveles de lengua son:</w:t>
      </w:r>
    </w:p>
    <w:p w:rsidR="0036148B" w:rsidRPr="0036148B" w:rsidRDefault="0036148B" w:rsidP="0036148B">
      <w:pPr>
        <w:pStyle w:val="Sinespaciado"/>
        <w:ind w:left="708"/>
        <w:jc w:val="both"/>
      </w:pPr>
      <w:r w:rsidRPr="0036148B">
        <w:rPr>
          <w:u w:val="single"/>
        </w:rPr>
        <w:t>-Nivel culto.</w:t>
      </w:r>
      <w:r w:rsidRPr="0036148B">
        <w:t xml:space="preserve"> Lo emplean las personas muy instruidas.</w:t>
      </w:r>
    </w:p>
    <w:p w:rsidR="0036148B" w:rsidRDefault="0036148B" w:rsidP="0036148B">
      <w:pPr>
        <w:pStyle w:val="Sinespaciado"/>
        <w:ind w:left="708"/>
        <w:jc w:val="both"/>
      </w:pPr>
      <w:r w:rsidRPr="0036148B">
        <w:rPr>
          <w:u w:val="single"/>
        </w:rPr>
        <w:t>-Nivel estándar</w:t>
      </w:r>
      <w:r w:rsidRPr="0036148B">
        <w:t>. Lo emplean las personas con un nivel medio de competencia lingüística. Adopta las exigencias normativas del idioma, pero es menos rígida que la variedad culta.</w:t>
      </w:r>
    </w:p>
    <w:p w:rsidR="00005849" w:rsidRDefault="0036148B" w:rsidP="0036148B">
      <w:pPr>
        <w:pStyle w:val="Sinespaciado"/>
        <w:ind w:left="708"/>
        <w:jc w:val="both"/>
      </w:pPr>
      <w:r w:rsidRPr="0036148B">
        <w:rPr>
          <w:u w:val="single"/>
        </w:rPr>
        <w:t>-</w:t>
      </w:r>
      <w:r w:rsidR="00005849" w:rsidRPr="0036148B">
        <w:rPr>
          <w:u w:val="single"/>
        </w:rPr>
        <w:t>Nivel vulgar.</w:t>
      </w:r>
      <w:r w:rsidR="00005849" w:rsidRPr="00005849">
        <w:t xml:space="preserve"> Lo emplean las personas poco instruidas o incultas. </w:t>
      </w:r>
    </w:p>
    <w:p w:rsidR="0036148B" w:rsidRDefault="0036148B" w:rsidP="0036148B">
      <w:pPr>
        <w:pStyle w:val="Sinespaciado"/>
        <w:ind w:left="708"/>
        <w:jc w:val="both"/>
      </w:pPr>
    </w:p>
    <w:p w:rsidR="0036148B" w:rsidRPr="0036148B" w:rsidRDefault="0036148B" w:rsidP="0036148B">
      <w:pPr>
        <w:pStyle w:val="Sinespaciado"/>
        <w:jc w:val="both"/>
      </w:pPr>
      <w:r w:rsidRPr="0036148B">
        <w:rPr>
          <w:b/>
          <w:u w:val="single"/>
        </w:rPr>
        <w:t>Las jergas y los lenguajes específicos</w:t>
      </w:r>
      <w:r w:rsidRPr="0036148B">
        <w:t xml:space="preserve"> son variedades de la lengua que identifican a un grupo social.</w:t>
      </w:r>
      <w:r>
        <w:t xml:space="preserve"> </w:t>
      </w:r>
      <w:r w:rsidRPr="0036148B">
        <w:t>Las jergas o argots  son lenguas de grupos sociales, algunos de ellos, marginales. La lengua se convierte en una seña de identidad y en un medio que garantiza la pertenencia al grupo.</w:t>
      </w:r>
    </w:p>
    <w:p w:rsidR="0036148B" w:rsidRDefault="0036148B" w:rsidP="0036148B">
      <w:pPr>
        <w:pStyle w:val="Sinespaciado"/>
        <w:jc w:val="both"/>
      </w:pPr>
    </w:p>
    <w:p w:rsidR="0036148B" w:rsidRDefault="0036148B" w:rsidP="0036148B">
      <w:pPr>
        <w:pStyle w:val="Sinespaciado"/>
        <w:jc w:val="both"/>
      </w:pPr>
      <w:r w:rsidRPr="0036148B">
        <w:t>Sus rasgos lingüísticos afectan fundamentalmente al léxico. El vocabulario de algunas jergas posee un cierto grado de ocultación, por ejemplo, el argot carcelario, el del hampa, el de las drogas, el de la prostitución…</w:t>
      </w:r>
    </w:p>
    <w:p w:rsidR="0036148B" w:rsidRDefault="0036148B" w:rsidP="0036148B">
      <w:pPr>
        <w:pStyle w:val="Sinespaciado"/>
        <w:jc w:val="both"/>
      </w:pPr>
    </w:p>
    <w:p w:rsidR="0036148B" w:rsidRDefault="0036148B" w:rsidP="0036148B">
      <w:pPr>
        <w:pStyle w:val="Sinespaciado"/>
        <w:jc w:val="both"/>
      </w:pPr>
      <w:r w:rsidRPr="0036148B">
        <w:t>Las jergas profesionales  son utilizadas por grupos sociales que desempeñan una misma actividad o profesión. Cada oficio o ámbito profesional genera un corpus de palabras y expresiones propias. Ejemplos: la medicina, el deporte, la informática, la mecánica, la caza…</w:t>
      </w:r>
    </w:p>
    <w:p w:rsidR="0036148B" w:rsidRDefault="0036148B" w:rsidP="0036148B">
      <w:pPr>
        <w:pStyle w:val="Sinespaciado"/>
        <w:jc w:val="both"/>
      </w:pPr>
    </w:p>
    <w:p w:rsidR="0036148B" w:rsidRDefault="0036148B" w:rsidP="0036148B">
      <w:pPr>
        <w:pStyle w:val="Sinespaciado"/>
        <w:jc w:val="both"/>
      </w:pPr>
      <w:r w:rsidRPr="0036148B">
        <w:rPr>
          <w:b/>
          <w:u w:val="single"/>
        </w:rPr>
        <w:lastRenderedPageBreak/>
        <w:t>3.-LAS VARIEDADES DIAFÁSICAS.</w:t>
      </w:r>
      <w:r>
        <w:t xml:space="preserve"> S</w:t>
      </w:r>
      <w:r w:rsidRPr="0036148B">
        <w:t>on modalidades de habla que elige el hablante según la situación comunicativa.</w:t>
      </w:r>
      <w:r>
        <w:t xml:space="preserve"> </w:t>
      </w:r>
      <w:r w:rsidRPr="0036148B">
        <w:t xml:space="preserve">Los </w:t>
      </w:r>
      <w:r w:rsidRPr="0036148B">
        <w:rPr>
          <w:u w:val="single"/>
        </w:rPr>
        <w:t>factores</w:t>
      </w:r>
      <w:r w:rsidRPr="0036148B">
        <w:t xml:space="preserve"> que determinan una situación comunicativa son:</w:t>
      </w:r>
    </w:p>
    <w:p w:rsidR="0036148B" w:rsidRDefault="0036148B" w:rsidP="0036148B">
      <w:pPr>
        <w:pStyle w:val="Sinespaciado"/>
        <w:jc w:val="both"/>
      </w:pPr>
    </w:p>
    <w:p w:rsidR="0036148B" w:rsidRDefault="0036148B" w:rsidP="0036148B">
      <w:pPr>
        <w:pStyle w:val="Sinespaciado"/>
        <w:jc w:val="both"/>
      </w:pPr>
      <w:r w:rsidRPr="0036148B">
        <w:rPr>
          <w:b/>
        </w:rPr>
        <w:t>-La personalidad del emisor y del receptor:</w:t>
      </w:r>
      <w:r w:rsidRPr="0036148B">
        <w:t xml:space="preserve"> el nivel sociocultural, la edad (joven-adulto-anciano), el sexo, la ideología, la profesión, el hábitat (rural-urbanos)</w:t>
      </w:r>
    </w:p>
    <w:p w:rsidR="0036148B" w:rsidRDefault="0036148B" w:rsidP="0036148B">
      <w:pPr>
        <w:pStyle w:val="Sinespaciado"/>
        <w:jc w:val="both"/>
      </w:pPr>
      <w:r w:rsidRPr="0036148B">
        <w:rPr>
          <w:b/>
        </w:rPr>
        <w:t>-La unilateralidad o bilateralidad:</w:t>
      </w:r>
      <w:r w:rsidRPr="0036148B">
        <w:t xml:space="preserve"> la posibilidad de respuesta inmediata</w:t>
      </w:r>
    </w:p>
    <w:p w:rsidR="0036148B" w:rsidRDefault="0036148B" w:rsidP="0036148B">
      <w:pPr>
        <w:pStyle w:val="Sinespaciado"/>
        <w:jc w:val="both"/>
      </w:pPr>
      <w:r w:rsidRPr="0036148B">
        <w:rPr>
          <w:b/>
        </w:rPr>
        <w:t>-La atmósfera o el grado de formalidad:</w:t>
      </w:r>
      <w:r>
        <w:t xml:space="preserve"> </w:t>
      </w:r>
      <w:r w:rsidRPr="0036148B">
        <w:t>la proximidad afectiva o el distanciamiento</w:t>
      </w:r>
    </w:p>
    <w:p w:rsidR="0036148B" w:rsidRDefault="0036148B" w:rsidP="0036148B">
      <w:pPr>
        <w:pStyle w:val="Sinespaciado"/>
        <w:jc w:val="both"/>
      </w:pPr>
      <w:r w:rsidRPr="0036148B">
        <w:rPr>
          <w:b/>
        </w:rPr>
        <w:t>-El ámbito de interacción social:</w:t>
      </w:r>
      <w:r>
        <w:t xml:space="preserve"> </w:t>
      </w:r>
      <w:r w:rsidRPr="0036148B">
        <w:t>profesional, académico, familiar…</w:t>
      </w:r>
    </w:p>
    <w:p w:rsidR="0036148B" w:rsidRDefault="0036148B" w:rsidP="0036148B">
      <w:pPr>
        <w:pStyle w:val="Sinespaciado"/>
        <w:jc w:val="both"/>
      </w:pPr>
      <w:r w:rsidRPr="0036148B">
        <w:rPr>
          <w:b/>
        </w:rPr>
        <w:t>-El tema o materia</w:t>
      </w:r>
      <w:r w:rsidRPr="0036148B">
        <w:t xml:space="preserve"> sobre el que trata la conversación (preestablecido o improvisado/ intrascendente o serio)</w:t>
      </w:r>
    </w:p>
    <w:p w:rsidR="0036148B" w:rsidRDefault="0036148B" w:rsidP="0036148B">
      <w:pPr>
        <w:pStyle w:val="Sinespaciado"/>
        <w:jc w:val="both"/>
      </w:pPr>
      <w:r w:rsidRPr="0036148B">
        <w:rPr>
          <w:b/>
        </w:rPr>
        <w:t>-El canal</w:t>
      </w:r>
      <w:r w:rsidRPr="0036148B">
        <w:t xml:space="preserve"> elegido (oral o escrito)</w:t>
      </w:r>
    </w:p>
    <w:p w:rsidR="0036148B" w:rsidRDefault="0036148B" w:rsidP="0036148B">
      <w:pPr>
        <w:pStyle w:val="Sinespaciado"/>
        <w:jc w:val="both"/>
      </w:pPr>
      <w:r w:rsidRPr="0036148B">
        <w:rPr>
          <w:b/>
        </w:rPr>
        <w:t>-El código</w:t>
      </w:r>
      <w:r w:rsidRPr="0036148B">
        <w:t xml:space="preserve"> (verbal/ no verbal (iconográfico, tipográfico, auditivo, mímico-gestual)</w:t>
      </w:r>
    </w:p>
    <w:p w:rsidR="0036148B" w:rsidRDefault="0036148B" w:rsidP="0036148B">
      <w:pPr>
        <w:pStyle w:val="Sinespaciado"/>
        <w:jc w:val="both"/>
      </w:pPr>
      <w:r w:rsidRPr="0036148B">
        <w:rPr>
          <w:b/>
        </w:rPr>
        <w:t>-La estructura discursiva</w:t>
      </w:r>
      <w:r w:rsidR="0033037B">
        <w:rPr>
          <w:b/>
        </w:rPr>
        <w:t xml:space="preserve"> </w:t>
      </w:r>
      <w:r w:rsidR="0033037B">
        <w:t xml:space="preserve">(narración, </w:t>
      </w:r>
      <w:r w:rsidRPr="0036148B">
        <w:t>descripción, diálogo, monólogo, exposición, argumentación)</w:t>
      </w:r>
    </w:p>
    <w:p w:rsidR="0036148B" w:rsidRDefault="0036148B" w:rsidP="0036148B">
      <w:pPr>
        <w:pStyle w:val="Sinespaciado"/>
        <w:jc w:val="both"/>
      </w:pPr>
      <w:r w:rsidRPr="0033037B">
        <w:rPr>
          <w:b/>
        </w:rPr>
        <w:t>-La intencionalidad:</w:t>
      </w:r>
      <w:r w:rsidRPr="0036148B">
        <w:t xml:space="preserve"> informativa, lúdica, propagandística, didáctica, estética, de denuncia…</w:t>
      </w:r>
    </w:p>
    <w:p w:rsidR="0033037B" w:rsidRDefault="0033037B" w:rsidP="0036148B">
      <w:pPr>
        <w:pStyle w:val="Sinespaciado"/>
        <w:jc w:val="both"/>
      </w:pPr>
    </w:p>
    <w:p w:rsidR="0033037B" w:rsidRDefault="0033037B" w:rsidP="0036148B">
      <w:pPr>
        <w:pStyle w:val="Sinespaciado"/>
        <w:jc w:val="both"/>
      </w:pPr>
      <w:r w:rsidRPr="0033037B">
        <w:rPr>
          <w:b/>
          <w:u w:val="single"/>
        </w:rPr>
        <w:t>4.-LAS VARIEDADES DIACRÓNICAS.</w:t>
      </w:r>
      <w:r>
        <w:t xml:space="preserve"> S</w:t>
      </w:r>
      <w:r w:rsidRPr="0033037B">
        <w:t>on los cambios que ha sufrido la lengua a lo largo de la historia.</w:t>
      </w:r>
    </w:p>
    <w:p w:rsidR="0033037B" w:rsidRDefault="0033037B" w:rsidP="0036148B">
      <w:pPr>
        <w:pStyle w:val="Sinespaciado"/>
        <w:jc w:val="both"/>
      </w:pPr>
    </w:p>
    <w:p w:rsidR="0033037B" w:rsidRDefault="0033037B" w:rsidP="0036148B">
      <w:pPr>
        <w:pStyle w:val="Sinespaciado"/>
        <w:jc w:val="both"/>
      </w:pPr>
      <w:r w:rsidRPr="0033037B">
        <w:rPr>
          <w:b/>
          <w:u w:val="single"/>
        </w:rPr>
        <w:t>El castellano</w:t>
      </w:r>
      <w:r w:rsidRPr="0033037B">
        <w:t xml:space="preserve"> es una lengua románica, derivada del latín. La romanización comenzó en la Península en el año 218 a.C. No fue un proceso uniforme en todo el territorio, sino lento y gradual. La modalidad de latín que se propagó por la península no fue el latín clásico, sino el latín vulgar, que era la modalidad de lengua hablada por el pueblo.</w:t>
      </w:r>
    </w:p>
    <w:p w:rsidR="0033037B" w:rsidRDefault="0033037B" w:rsidP="0036148B">
      <w:pPr>
        <w:pStyle w:val="Sinespaciado"/>
        <w:jc w:val="both"/>
      </w:pPr>
    </w:p>
    <w:p w:rsidR="0033037B" w:rsidRDefault="0033037B" w:rsidP="0036148B">
      <w:pPr>
        <w:pStyle w:val="Sinespaciado"/>
        <w:jc w:val="both"/>
      </w:pPr>
      <w:r w:rsidRPr="0033037B">
        <w:rPr>
          <w:b/>
          <w:u w:val="single"/>
        </w:rPr>
        <w:t>ANTES DE LA ROMANIZACIÓN (SUSTRATO</w:t>
      </w:r>
      <w:r w:rsidRPr="0033037B">
        <w:t>). Todavía hoy pervive la huella de los pobladores de la Península antes de la romanización (íberos, celtas, fenicios…) en palabras como arroyo, perro, barraca, cacharro…</w:t>
      </w:r>
    </w:p>
    <w:p w:rsidR="0033037B" w:rsidRDefault="0033037B" w:rsidP="0036148B">
      <w:pPr>
        <w:pStyle w:val="Sinespaciado"/>
        <w:jc w:val="both"/>
      </w:pPr>
    </w:p>
    <w:p w:rsidR="0033037B" w:rsidRDefault="0033037B" w:rsidP="0033037B">
      <w:pPr>
        <w:pStyle w:val="Sinespaciado"/>
        <w:jc w:val="both"/>
      </w:pPr>
      <w:r w:rsidRPr="0033037B">
        <w:rPr>
          <w:b/>
          <w:u w:val="single"/>
        </w:rPr>
        <w:t>DESPUÉS DE LA ROMANIZACIÓN (SUPERESTRATO).</w:t>
      </w:r>
      <w:r w:rsidRPr="0033037B">
        <w:t xml:space="preserve"> Tras la caída del Imperio Romano, se produjo la disgregación lingüística de la península y la evolución de las variantes dialectales que darían lugar al nacimiento de las lenguas romances. </w:t>
      </w:r>
    </w:p>
    <w:p w:rsidR="0033037B" w:rsidRPr="0033037B" w:rsidRDefault="0033037B" w:rsidP="0033037B">
      <w:pPr>
        <w:pStyle w:val="Sinespaciado"/>
        <w:jc w:val="both"/>
      </w:pPr>
    </w:p>
    <w:p w:rsidR="0033037B" w:rsidRDefault="0033037B" w:rsidP="0033037B">
      <w:pPr>
        <w:pStyle w:val="Sinespaciado"/>
        <w:jc w:val="both"/>
      </w:pPr>
      <w:r w:rsidRPr="0033037B">
        <w:t>El castellano conserva en su léxico la huella de los visigodos y los árabes. El legado árabe en el léxico castellano se cuenta en casi cuatro mil palabras.</w:t>
      </w:r>
      <w:r>
        <w:t xml:space="preserve"> </w:t>
      </w:r>
      <w:r w:rsidRPr="0033037B">
        <w:t xml:space="preserve">En sus orígenes el castellano carece de fijeza. Los primeros textos en lengua romance son las Glosas </w:t>
      </w:r>
      <w:proofErr w:type="spellStart"/>
      <w:r w:rsidRPr="0033037B">
        <w:t>Emilianenses</w:t>
      </w:r>
      <w:proofErr w:type="spellEnd"/>
      <w:r w:rsidRPr="0033037B">
        <w:t xml:space="preserve"> y las Glosas </w:t>
      </w:r>
      <w:proofErr w:type="spellStart"/>
      <w:r w:rsidRPr="0033037B">
        <w:t>Silenses</w:t>
      </w:r>
      <w:proofErr w:type="spellEnd"/>
      <w:r w:rsidRPr="0033037B">
        <w:t xml:space="preserve"> (</w:t>
      </w:r>
      <w:proofErr w:type="spellStart"/>
      <w:r w:rsidRPr="0033037B">
        <w:t>s.X</w:t>
      </w:r>
      <w:proofErr w:type="spellEnd"/>
      <w:r w:rsidRPr="0033037B">
        <w:t>)</w:t>
      </w:r>
    </w:p>
    <w:p w:rsidR="0033037B" w:rsidRDefault="0033037B" w:rsidP="0033037B">
      <w:pPr>
        <w:pStyle w:val="Sinespaciado"/>
        <w:jc w:val="both"/>
      </w:pPr>
    </w:p>
    <w:p w:rsidR="0033037B" w:rsidRDefault="0033037B" w:rsidP="0033037B">
      <w:pPr>
        <w:pStyle w:val="Sinespaciado"/>
        <w:jc w:val="both"/>
      </w:pPr>
      <w:r w:rsidRPr="0033037B">
        <w:t>El castellano va ganando prestigio y se convierte en vehículo de expresión literaria y artística, gracias a…</w:t>
      </w:r>
    </w:p>
    <w:p w:rsidR="0033037B" w:rsidRPr="0033037B" w:rsidRDefault="0033037B" w:rsidP="0033037B">
      <w:pPr>
        <w:pStyle w:val="Sinespaciado"/>
        <w:jc w:val="both"/>
      </w:pPr>
    </w:p>
    <w:p w:rsidR="0033037B" w:rsidRDefault="0033037B" w:rsidP="0033037B">
      <w:pPr>
        <w:pStyle w:val="Sinespaciado"/>
        <w:jc w:val="both"/>
      </w:pPr>
      <w:r>
        <w:t>-</w:t>
      </w:r>
      <w:r w:rsidRPr="0033037B">
        <w:t xml:space="preserve">Alfonso </w:t>
      </w:r>
      <w:proofErr w:type="gramStart"/>
      <w:r w:rsidRPr="0033037B">
        <w:t>X ,</w:t>
      </w:r>
      <w:proofErr w:type="gramEnd"/>
      <w:r w:rsidRPr="0033037B">
        <w:t xml:space="preserve"> el Sabio, quien impulsa el castellano como lengua de cultura.</w:t>
      </w:r>
    </w:p>
    <w:p w:rsidR="0033037B" w:rsidRDefault="0033037B" w:rsidP="0033037B">
      <w:pPr>
        <w:pStyle w:val="Sinespaciado"/>
        <w:jc w:val="both"/>
      </w:pPr>
      <w:r>
        <w:t>-A</w:t>
      </w:r>
      <w:r w:rsidRPr="0033037B">
        <w:t>utores como Berceo, Arcipreste de Hita, Don Juan Manuel… en la Edad Media y a Quevedo, Cervantes y otros escritores de los Siglos de Oro y posteriores.</w:t>
      </w:r>
    </w:p>
    <w:p w:rsidR="0033037B" w:rsidRDefault="0033037B" w:rsidP="0033037B">
      <w:pPr>
        <w:pStyle w:val="Sinespaciado"/>
        <w:jc w:val="both"/>
      </w:pPr>
      <w:r>
        <w:t>-</w:t>
      </w:r>
      <w:r w:rsidRPr="0033037B">
        <w:t>Nebrija y su Gramática castellana (1492)</w:t>
      </w:r>
    </w:p>
    <w:p w:rsidR="0033037B" w:rsidRDefault="0033037B" w:rsidP="0033037B">
      <w:pPr>
        <w:pStyle w:val="Sinespaciado"/>
        <w:jc w:val="both"/>
      </w:pPr>
      <w:bookmarkStart w:id="0" w:name="_GoBack"/>
      <w:bookmarkEnd w:id="0"/>
      <w:r>
        <w:t>-L</w:t>
      </w:r>
      <w:r w:rsidRPr="0033037B">
        <w:t>a creación de la RAE (1713), institución que desde su creación tiene encomendada la fijación de las normas de uso de la lengua.</w:t>
      </w:r>
    </w:p>
    <w:sectPr w:rsidR="003303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C4F0A"/>
    <w:multiLevelType w:val="hybridMultilevel"/>
    <w:tmpl w:val="369A2E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49"/>
    <w:rsid w:val="00005849"/>
    <w:rsid w:val="0033037B"/>
    <w:rsid w:val="0036148B"/>
    <w:rsid w:val="00F44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EA949-9A0F-426E-9716-CFEB668D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5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857</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FERNANDEZ GAMEZ</dc:creator>
  <cp:keywords/>
  <dc:description/>
  <cp:lastModifiedBy>JUAN CARLOS FERNANDEZ GAMEZ</cp:lastModifiedBy>
  <cp:revision>1</cp:revision>
  <dcterms:created xsi:type="dcterms:W3CDTF">2014-10-22T18:39:00Z</dcterms:created>
  <dcterms:modified xsi:type="dcterms:W3CDTF">2014-10-22T19:04:00Z</dcterms:modified>
</cp:coreProperties>
</file>